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F5" w:rsidRDefault="009160BE">
      <w:pPr>
        <w:pStyle w:val="Corpodetexto"/>
        <w:ind w:left="101"/>
        <w:rPr>
          <w:rFonts w:ascii="Times New Roman"/>
        </w:rPr>
      </w:pPr>
      <w:r>
        <w:rPr>
          <w:rFonts w:ascii="Times New Roman"/>
          <w:noProof/>
          <w:lang w:val="pt-BR" w:eastAsia="pt-BR" w:bidi="ar-SA"/>
        </w:rPr>
        <w:drawing>
          <wp:inline distT="0" distB="0" distL="0" distR="0">
            <wp:extent cx="914400" cy="496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F5" w:rsidRDefault="00785AF5">
      <w:pPr>
        <w:pStyle w:val="Corpodetexto"/>
        <w:spacing w:before="1"/>
        <w:rPr>
          <w:rFonts w:ascii="Times New Roman"/>
          <w:sz w:val="13"/>
        </w:rPr>
      </w:pPr>
    </w:p>
    <w:p w:rsidR="00785AF5" w:rsidRDefault="009160BE">
      <w:pPr>
        <w:pStyle w:val="Corpodetexto"/>
        <w:spacing w:before="99"/>
        <w:ind w:left="101"/>
      </w:pPr>
      <w:r>
        <w:t>EXMO. SR. DRA</w:t>
      </w:r>
      <w:r>
        <w:t>. PRESIDENTE KARINA CONTIERO SILVEIRA</w:t>
      </w:r>
    </w:p>
    <w:p w:rsidR="00785AF5" w:rsidRDefault="009160BE">
      <w:pPr>
        <w:pStyle w:val="Corpodetexto"/>
        <w:spacing w:before="2"/>
        <w:ind w:left="101"/>
      </w:pPr>
      <w:r>
        <w:t>DA COMISSÃO DE DEFESA, ASSISTÊNCIA E PRERROGATIVAS D</w:t>
      </w:r>
      <w:bookmarkStart w:id="0" w:name="_GoBack"/>
      <w:bookmarkEnd w:id="0"/>
      <w:r>
        <w:t>A OAB/RS – CDAP</w:t>
      </w:r>
    </w:p>
    <w:p w:rsidR="00785AF5" w:rsidRDefault="00785AF5">
      <w:pPr>
        <w:pStyle w:val="Corpodetexto"/>
        <w:rPr>
          <w:sz w:val="24"/>
        </w:rPr>
      </w:pPr>
    </w:p>
    <w:p w:rsidR="00785AF5" w:rsidRDefault="00785AF5">
      <w:pPr>
        <w:pStyle w:val="Corpodetexto"/>
        <w:spacing w:before="11"/>
        <w:rPr>
          <w:sz w:val="35"/>
        </w:rPr>
      </w:pPr>
    </w:p>
    <w:p w:rsidR="00785AF5" w:rsidRDefault="009160BE">
      <w:pPr>
        <w:pStyle w:val="Corpodetexto"/>
        <w:tabs>
          <w:tab w:val="left" w:pos="5443"/>
          <w:tab w:val="left" w:pos="5859"/>
          <w:tab w:val="left" w:pos="7059"/>
          <w:tab w:val="left" w:pos="7716"/>
          <w:tab w:val="left" w:pos="8758"/>
        </w:tabs>
        <w:ind w:left="101" w:right="102"/>
      </w:pP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nacionalidade,</w:t>
      </w:r>
      <w:r>
        <w:tab/>
        <w:t>estado</w:t>
      </w:r>
      <w:r>
        <w:tab/>
      </w:r>
      <w:r>
        <w:rPr>
          <w:spacing w:val="-3"/>
        </w:rPr>
        <w:t xml:space="preserve">civil, </w:t>
      </w:r>
      <w:r>
        <w:t xml:space="preserve">regularmente   inscrito   nos   quadros   da   OAB/RS   sob </w:t>
      </w:r>
      <w:r>
        <w:rPr>
          <w:spacing w:val="16"/>
        </w:rPr>
        <w:t xml:space="preserve"> </w:t>
      </w:r>
      <w:r>
        <w:t xml:space="preserve">o </w:t>
      </w:r>
      <w:r>
        <w:rPr>
          <w:spacing w:val="4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com   escritório </w:t>
      </w:r>
      <w:r>
        <w:rPr>
          <w:spacing w:val="35"/>
        </w:rPr>
        <w:t xml:space="preserve"> </w:t>
      </w:r>
      <w:r>
        <w:t>na</w:t>
      </w:r>
    </w:p>
    <w:p w:rsidR="00785AF5" w:rsidRDefault="009160BE">
      <w:pPr>
        <w:pStyle w:val="Corpodetexto"/>
        <w:tabs>
          <w:tab w:val="left" w:pos="1863"/>
          <w:tab w:val="left" w:pos="2287"/>
          <w:tab w:val="left" w:pos="5765"/>
          <w:tab w:val="left" w:pos="6003"/>
          <w:tab w:val="left" w:pos="8852"/>
          <w:tab w:val="left" w:pos="8936"/>
        </w:tabs>
        <w:spacing w:before="2"/>
        <w:ind w:left="101" w:right="105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CEP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cidade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telefones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7"/>
        </w:rPr>
        <w:t xml:space="preserve">e-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vem respeitosamente, à presença de Vossa Excelência, com fulcro no artigo 7º da Lei 8.906/94</w:t>
      </w:r>
      <w:r>
        <w:rPr>
          <w:position w:val="5"/>
          <w:sz w:val="13"/>
        </w:rPr>
        <w:t xml:space="preserve">1 </w:t>
      </w:r>
      <w:r>
        <w:t>(PARÁGRAFO DESRESPEITADO), art. 15 e 16 do Regulamento Geral da OAB</w:t>
      </w:r>
      <w:r>
        <w:rPr>
          <w:position w:val="5"/>
          <w:sz w:val="13"/>
        </w:rPr>
        <w:t xml:space="preserve">2 </w:t>
      </w:r>
      <w:r>
        <w:t>e art. 85 e seus parágrafos do Regi</w:t>
      </w:r>
      <w:r>
        <w:t>mento Interno da OAB-RS</w:t>
      </w:r>
      <w:r>
        <w:rPr>
          <w:position w:val="5"/>
          <w:sz w:val="13"/>
        </w:rPr>
        <w:t>3</w:t>
      </w:r>
      <w:r>
        <w:t>, (DEMAIS DISPOSITIVOS LEGAIS QUE ENTENDER NECESSÁRIO), requerer PEDIDO DE</w:t>
      </w:r>
      <w:r>
        <w:rPr>
          <w:spacing w:val="29"/>
        </w:rPr>
        <w:t xml:space="preserve"> </w:t>
      </w:r>
      <w:r>
        <w:t>ACOMPANHAMENTO</w:t>
      </w:r>
    </w:p>
    <w:p w:rsidR="00785AF5" w:rsidRDefault="009160BE">
      <w:pPr>
        <w:pStyle w:val="Corpodetexto"/>
        <w:ind w:left="101"/>
      </w:pPr>
      <w:r>
        <w:t>em face da (audiência, processo ou procedimento), pelos motivos de fato e de direito a seguir expostos:</w:t>
      </w:r>
    </w:p>
    <w:p w:rsidR="00785AF5" w:rsidRDefault="00785AF5">
      <w:pPr>
        <w:pStyle w:val="Corpodetexto"/>
        <w:spacing w:before="10"/>
        <w:rPr>
          <w:sz w:val="19"/>
        </w:rPr>
      </w:pPr>
    </w:p>
    <w:p w:rsidR="00785AF5" w:rsidRDefault="009160BE">
      <w:pPr>
        <w:pStyle w:val="Corpodetexto"/>
        <w:spacing w:before="1" w:line="245" w:lineRule="exact"/>
        <w:ind w:left="101"/>
      </w:pPr>
      <w:r>
        <w:rPr>
          <w:u w:val="single"/>
        </w:rPr>
        <w:t>DOS FATOS</w:t>
      </w:r>
    </w:p>
    <w:p w:rsidR="00785AF5" w:rsidRDefault="009160BE">
      <w:pPr>
        <w:pStyle w:val="Corpodetexto"/>
        <w:spacing w:line="245" w:lineRule="exact"/>
        <w:ind w:left="101"/>
      </w:pPr>
      <w:r>
        <w:t>(BREVE HISTÓRIO)</w:t>
      </w:r>
    </w:p>
    <w:p w:rsidR="00785AF5" w:rsidRDefault="00785AF5">
      <w:pPr>
        <w:pStyle w:val="Corpodetexto"/>
        <w:rPr>
          <w:sz w:val="24"/>
        </w:rPr>
      </w:pPr>
    </w:p>
    <w:p w:rsidR="00785AF5" w:rsidRDefault="009160BE">
      <w:pPr>
        <w:pStyle w:val="Corpodetexto"/>
        <w:spacing w:before="197" w:line="245" w:lineRule="exact"/>
        <w:ind w:left="101"/>
      </w:pPr>
      <w:r>
        <w:rPr>
          <w:u w:val="single"/>
        </w:rPr>
        <w:t>DAS PROVAS</w:t>
      </w:r>
    </w:p>
    <w:p w:rsidR="00785AF5" w:rsidRDefault="009160BE">
      <w:pPr>
        <w:pStyle w:val="Corpodetexto"/>
        <w:spacing w:line="245" w:lineRule="exact"/>
        <w:ind w:left="101"/>
      </w:pPr>
      <w:r>
        <w:t>(JUNTADA DE PROVAS, DOCUMENTOS E EVENTUAIS TESTEMUNHAS)</w:t>
      </w:r>
    </w:p>
    <w:p w:rsidR="00785AF5" w:rsidRDefault="00785AF5">
      <w:pPr>
        <w:pStyle w:val="Corpodetexto"/>
        <w:rPr>
          <w:sz w:val="24"/>
        </w:rPr>
      </w:pPr>
    </w:p>
    <w:p w:rsidR="00785AF5" w:rsidRDefault="009160BE">
      <w:pPr>
        <w:pStyle w:val="Corpodetexto"/>
        <w:spacing w:before="197"/>
        <w:ind w:left="1803"/>
      </w:pPr>
      <w:r>
        <w:t>Diante do exposto, requer:</w:t>
      </w:r>
    </w:p>
    <w:p w:rsidR="00785AF5" w:rsidRDefault="00785AF5">
      <w:pPr>
        <w:pStyle w:val="Corpodetexto"/>
        <w:spacing w:before="11"/>
        <w:rPr>
          <w:sz w:val="19"/>
        </w:rPr>
      </w:pPr>
    </w:p>
    <w:p w:rsidR="00785AF5" w:rsidRDefault="009160BE">
      <w:pPr>
        <w:pStyle w:val="Corpodetexto"/>
        <w:spacing w:before="1"/>
        <w:ind w:left="821" w:hanging="360"/>
      </w:pPr>
      <w:r>
        <w:t>a) Seja designado advogado representante da Ordem dos Advogados do Brasil para ACOMPANHAMENTO em (transcrever ato ou atos).</w:t>
      </w:r>
    </w:p>
    <w:p w:rsidR="00785AF5" w:rsidRDefault="00785AF5">
      <w:pPr>
        <w:pStyle w:val="Corpodetexto"/>
        <w:spacing w:before="10"/>
        <w:rPr>
          <w:sz w:val="19"/>
        </w:rPr>
      </w:pPr>
    </w:p>
    <w:p w:rsidR="00785AF5" w:rsidRDefault="009160BE">
      <w:pPr>
        <w:pStyle w:val="Corpodetexto"/>
        <w:tabs>
          <w:tab w:val="left" w:pos="5521"/>
          <w:tab w:val="left" w:pos="7686"/>
          <w:tab w:val="left" w:pos="9120"/>
        </w:tabs>
        <w:spacing w:before="1" w:line="720" w:lineRule="auto"/>
        <w:ind w:left="3502" w:right="102" w:firstLine="1466"/>
      </w:pPr>
      <w:r>
        <w:t>Nestes termos, pede e espera deferimento. Porto</w:t>
      </w:r>
      <w:r>
        <w:rPr>
          <w:spacing w:val="-1"/>
        </w:rPr>
        <w:t xml:space="preserve"> </w:t>
      </w:r>
      <w:r>
        <w:t>Alegre,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.</w:t>
      </w:r>
    </w:p>
    <w:p w:rsidR="00785AF5" w:rsidRDefault="009160BE">
      <w:pPr>
        <w:pStyle w:val="Corpodetexto"/>
        <w:spacing w:before="5"/>
        <w:rPr>
          <w:sz w:val="14"/>
        </w:rPr>
      </w:pPr>
      <w:r>
        <w:pict>
          <v:line id="_x0000_s1027" style="position:absolute;z-index:-251658240;mso-wrap-distance-left:0;mso-wrap-distance-right:0;mso-position-horizontal-relative:page" from="234.35pt,11.05pt" to="389.45pt,11.05pt" strokeweight=".17558mm">
            <w10:wrap type="topAndBottom" anchorx="page"/>
          </v:line>
        </w:pict>
      </w:r>
    </w:p>
    <w:p w:rsidR="00785AF5" w:rsidRDefault="009160BE">
      <w:pPr>
        <w:pStyle w:val="Corpodetexto"/>
        <w:tabs>
          <w:tab w:val="left" w:pos="5533"/>
        </w:tabs>
        <w:ind w:left="3788" w:right="3048" w:hanging="742"/>
        <w:rPr>
          <w:rFonts w:ascii="Times New Roman"/>
        </w:rPr>
      </w:pPr>
      <w:r>
        <w:t>Nome do advogado</w:t>
      </w:r>
      <w:r>
        <w:rPr>
          <w:spacing w:val="-35"/>
        </w:rPr>
        <w:t xml:space="preserve"> </w:t>
      </w:r>
      <w:r>
        <w:t>(assinatura) OAB/RS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5AF5" w:rsidRDefault="00785AF5">
      <w:pPr>
        <w:pStyle w:val="Corpodetexto"/>
        <w:spacing w:before="10"/>
        <w:rPr>
          <w:rFonts w:ascii="Times New Roman"/>
          <w:sz w:val="11"/>
        </w:rPr>
      </w:pPr>
    </w:p>
    <w:p w:rsidR="00785AF5" w:rsidRDefault="009160BE">
      <w:pPr>
        <w:pStyle w:val="Corpodetexto"/>
        <w:tabs>
          <w:tab w:val="left" w:pos="759"/>
          <w:tab w:val="left" w:pos="1147"/>
          <w:tab w:val="left" w:pos="2770"/>
          <w:tab w:val="left" w:pos="4160"/>
          <w:tab w:val="left" w:pos="5912"/>
          <w:tab w:val="left" w:pos="6258"/>
          <w:tab w:val="left" w:pos="7438"/>
          <w:tab w:val="left" w:pos="8374"/>
          <w:tab w:val="left" w:pos="8856"/>
        </w:tabs>
        <w:spacing w:before="99"/>
        <w:ind w:left="101" w:right="104"/>
      </w:pPr>
      <w:r>
        <w:t>OBS:</w:t>
      </w:r>
      <w:r>
        <w:tab/>
        <w:t>O</w:t>
      </w:r>
      <w:r>
        <w:tab/>
        <w:t>procedimento</w:t>
      </w:r>
      <w:r>
        <w:tab/>
        <w:t>encontra-se</w:t>
      </w:r>
      <w:r>
        <w:tab/>
        <w:t>regulamentado</w:t>
      </w:r>
      <w:r>
        <w:tab/>
        <w:t>e</w:t>
      </w:r>
      <w:r>
        <w:tab/>
        <w:t>disponível</w:t>
      </w:r>
      <w:r>
        <w:tab/>
        <w:t>através</w:t>
      </w:r>
      <w:r>
        <w:tab/>
        <w:t>do</w:t>
      </w:r>
      <w:r>
        <w:tab/>
      </w:r>
      <w:r>
        <w:rPr>
          <w:spacing w:val="-4"/>
        </w:rPr>
        <w:t>site</w:t>
      </w:r>
      <w:hyperlink r:id="rId5">
        <w:r>
          <w:rPr>
            <w:spacing w:val="-4"/>
          </w:rPr>
          <w:t xml:space="preserve"> </w:t>
        </w:r>
        <w:r>
          <w:t>http://</w:t>
        </w:r>
        <w:r>
          <w:t>www.oabrs.org.br/comissoes/index.html.</w:t>
        </w:r>
      </w:hyperlink>
    </w:p>
    <w:p w:rsidR="00785AF5" w:rsidRDefault="00785AF5">
      <w:pPr>
        <w:pStyle w:val="Corpodetexto"/>
      </w:pPr>
    </w:p>
    <w:p w:rsidR="00785AF5" w:rsidRDefault="009160BE">
      <w:pPr>
        <w:pStyle w:val="Corpodetexto"/>
        <w:spacing w:before="2"/>
        <w:rPr>
          <w:sz w:val="17"/>
        </w:rPr>
      </w:pPr>
      <w:r>
        <w:pict>
          <v:line id="_x0000_s1026" style="position:absolute;z-index:-251657216;mso-wrap-distance-left:0;mso-wrap-distance-right:0;mso-position-horizontal-relative:page" from="85.1pt,12.9pt" to="229.1pt,12.9pt" strokeweight=".25383mm">
            <w10:wrap type="topAndBottom" anchorx="page"/>
          </v:line>
        </w:pict>
      </w:r>
    </w:p>
    <w:p w:rsidR="00785AF5" w:rsidRDefault="009160BE">
      <w:pPr>
        <w:spacing w:before="57"/>
        <w:ind w:left="101"/>
        <w:rPr>
          <w:sz w:val="14"/>
        </w:rPr>
      </w:pPr>
      <w:r>
        <w:rPr>
          <w:rFonts w:ascii="Calibri" w:hAnsi="Calibri"/>
          <w:position w:val="7"/>
          <w:sz w:val="9"/>
        </w:rPr>
        <w:t xml:space="preserve">1 </w:t>
      </w:r>
      <w:r>
        <w:rPr>
          <w:sz w:val="14"/>
        </w:rPr>
        <w:t>Art. 7o. São direitos do advogado:</w:t>
      </w:r>
    </w:p>
    <w:p w:rsidR="00785AF5" w:rsidRDefault="009160BE">
      <w:pPr>
        <w:spacing w:before="6" w:line="164" w:lineRule="exact"/>
        <w:ind w:left="132"/>
        <w:rPr>
          <w:rFonts w:ascii="Calibri"/>
          <w:sz w:val="14"/>
        </w:rPr>
      </w:pPr>
      <w:r>
        <w:rPr>
          <w:rFonts w:ascii="Calibri"/>
          <w:w w:val="105"/>
          <w:sz w:val="14"/>
        </w:rPr>
        <w:t>(...)</w:t>
      </w:r>
    </w:p>
    <w:p w:rsidR="00785AF5" w:rsidRDefault="009160BE">
      <w:pPr>
        <w:spacing w:line="180" w:lineRule="exact"/>
        <w:ind w:left="101"/>
        <w:jc w:val="both"/>
        <w:rPr>
          <w:sz w:val="14"/>
        </w:rPr>
      </w:pPr>
      <w:r>
        <w:rPr>
          <w:rFonts w:ascii="Calibri" w:hAnsi="Calibri"/>
          <w:position w:val="7"/>
          <w:sz w:val="9"/>
        </w:rPr>
        <w:t xml:space="preserve">2 </w:t>
      </w:r>
      <w:r>
        <w:rPr>
          <w:sz w:val="14"/>
        </w:rPr>
        <w:t>Art. 15 - Compete ao Presidente do Conselho Federal, do Conselho Seccional ou da Subseção, ao tomar conhecimento de fato</w:t>
      </w:r>
    </w:p>
    <w:p w:rsidR="00785AF5" w:rsidRDefault="009160BE">
      <w:pPr>
        <w:spacing w:before="8"/>
        <w:ind w:left="101" w:right="105"/>
        <w:jc w:val="both"/>
        <w:rPr>
          <w:sz w:val="14"/>
        </w:rPr>
      </w:pPr>
      <w:r>
        <w:rPr>
          <w:sz w:val="14"/>
        </w:rPr>
        <w:t>que possa causar, ou que já causou, violação de direitos ou prerrogativas da profissão, adotar as providências judiciais e extrajudiciais cabíveis para prevenir ou restaurar o império do Estatuto, em sua plenitude, inclusive mediante representação administ</w:t>
      </w:r>
      <w:r>
        <w:rPr>
          <w:sz w:val="14"/>
        </w:rPr>
        <w:t>rativa.</w:t>
      </w:r>
    </w:p>
    <w:p w:rsidR="00785AF5" w:rsidRDefault="009160BE">
      <w:pPr>
        <w:spacing w:before="1"/>
        <w:ind w:left="101"/>
        <w:jc w:val="both"/>
        <w:rPr>
          <w:sz w:val="14"/>
        </w:rPr>
      </w:pPr>
      <w:r>
        <w:rPr>
          <w:sz w:val="14"/>
        </w:rPr>
        <w:t>Parágrafo único. O Presidente pode designar advogado, investido de poderes bastantes, para as finalidades deste artigo.</w:t>
      </w:r>
    </w:p>
    <w:p w:rsidR="00785AF5" w:rsidRDefault="00785AF5">
      <w:pPr>
        <w:pStyle w:val="Corpodetexto"/>
        <w:rPr>
          <w:sz w:val="14"/>
        </w:rPr>
      </w:pPr>
    </w:p>
    <w:p w:rsidR="00785AF5" w:rsidRDefault="009160BE">
      <w:pPr>
        <w:ind w:left="101" w:right="106"/>
        <w:jc w:val="both"/>
        <w:rPr>
          <w:sz w:val="14"/>
        </w:rPr>
      </w:pPr>
      <w:r>
        <w:rPr>
          <w:sz w:val="14"/>
        </w:rPr>
        <w:t xml:space="preserve">Art. 16 - Sem prejuízo da atuação de seu defensor, contará o advogado com a assistência de representante da OAB nos inquéritos </w:t>
      </w:r>
      <w:r>
        <w:rPr>
          <w:sz w:val="14"/>
        </w:rPr>
        <w:t>policiais ou nas ações penais em que figurar como indiciado, acusado ou ofendido, sempre que o fato a ele imputado decorrer do exercício da profissão ou a este vincular-se.</w:t>
      </w:r>
    </w:p>
    <w:p w:rsidR="00785AF5" w:rsidRDefault="00785AF5">
      <w:pPr>
        <w:pStyle w:val="Corpodetexto"/>
        <w:spacing w:before="5"/>
      </w:pPr>
    </w:p>
    <w:p w:rsidR="00785AF5" w:rsidRDefault="009160BE">
      <w:pPr>
        <w:ind w:left="101"/>
        <w:jc w:val="both"/>
        <w:rPr>
          <w:sz w:val="14"/>
        </w:rPr>
      </w:pPr>
      <w:r>
        <w:rPr>
          <w:rFonts w:ascii="Calibri" w:hAnsi="Calibri"/>
          <w:position w:val="7"/>
          <w:sz w:val="9"/>
        </w:rPr>
        <w:t xml:space="preserve">3 </w:t>
      </w:r>
      <w:r>
        <w:rPr>
          <w:sz w:val="14"/>
        </w:rPr>
        <w:t>Art. 85 Compete à Comissão de Defesa, Assistência e das Prerrogativas:</w:t>
      </w:r>
    </w:p>
    <w:p w:rsidR="00785AF5" w:rsidRDefault="00785AF5">
      <w:pPr>
        <w:pStyle w:val="Corpodetexto"/>
        <w:spacing w:before="9"/>
        <w:rPr>
          <w:sz w:val="14"/>
        </w:rPr>
      </w:pPr>
    </w:p>
    <w:p w:rsidR="00785AF5" w:rsidRDefault="009160BE">
      <w:pPr>
        <w:spacing w:before="1"/>
        <w:ind w:left="101"/>
        <w:rPr>
          <w:sz w:val="14"/>
        </w:rPr>
      </w:pPr>
      <w:r>
        <w:rPr>
          <w:sz w:val="14"/>
        </w:rPr>
        <w:t>I assist</w:t>
      </w:r>
      <w:r>
        <w:rPr>
          <w:sz w:val="14"/>
        </w:rPr>
        <w:t>ir de imediato qualquer membro da OAB/RS que esteja sofrendo ameaça ou efetiva violação de direitos e prerrogativas no exercício profissional;</w:t>
      </w:r>
    </w:p>
    <w:p w:rsidR="00785AF5" w:rsidRDefault="009160BE">
      <w:pPr>
        <w:ind w:left="101"/>
        <w:rPr>
          <w:sz w:val="14"/>
        </w:rPr>
      </w:pPr>
      <w:r>
        <w:rPr>
          <w:sz w:val="14"/>
        </w:rPr>
        <w:t>(...)</w:t>
      </w:r>
    </w:p>
    <w:sectPr w:rsidR="00785AF5">
      <w:type w:val="continuous"/>
      <w:pgSz w:w="11900" w:h="16840"/>
      <w:pgMar w:top="7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85AF5"/>
    <w:rsid w:val="00785AF5"/>
    <w:rsid w:val="0091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8B5E8F9-80CD-4836-B6B3-E93D2C3A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brs.org.br/comissoes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PEDIDO DE ACOMPANHAMENTO</vt:lpstr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PEDIDO DE ACOMPANHAMENTO</dc:title>
  <dc:creator>Gregor Schrank</dc:creator>
  <cp:lastModifiedBy>João Vítor Nunes Pereira</cp:lastModifiedBy>
  <cp:revision>2</cp:revision>
  <dcterms:created xsi:type="dcterms:W3CDTF">2019-05-02T18:24:00Z</dcterms:created>
  <dcterms:modified xsi:type="dcterms:W3CDTF">2019-05-02T18:25:00Z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2019-05-02T00:00:00Z</vt:filetime>
  </property>
</Properties>
</file>